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279C5" w14:textId="77777777" w:rsidR="00A372C9" w:rsidRDefault="00A372C9" w:rsidP="00A372C9">
      <w:pPr>
        <w:spacing w:after="0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48A7133" wp14:editId="5E2586CB">
            <wp:simplePos x="0" y="0"/>
            <wp:positionH relativeFrom="margin">
              <wp:posOffset>4396740</wp:posOffset>
            </wp:positionH>
            <wp:positionV relativeFrom="paragraph">
              <wp:posOffset>-175260</wp:posOffset>
            </wp:positionV>
            <wp:extent cx="1063161" cy="1058390"/>
            <wp:effectExtent l="0" t="0" r="3810" b="8890"/>
            <wp:wrapNone/>
            <wp:docPr id="1" name="Picture 1" descr="Free Advent Clipart | Free download on ClipArtM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Advent Clipart | Free download on ClipArtMa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161" cy="105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December 7</w:t>
      </w:r>
      <w:r w:rsidRPr="00581924">
        <w:rPr>
          <w:b/>
          <w:bCs/>
          <w:vertAlign w:val="superscript"/>
        </w:rPr>
        <w:t>th</w:t>
      </w:r>
      <w:r>
        <w:rPr>
          <w:b/>
          <w:bCs/>
        </w:rPr>
        <w:t xml:space="preserve">, 2025 </w:t>
      </w:r>
      <w:r>
        <w:rPr>
          <w:b/>
          <w:bCs/>
          <w:u w:val="single"/>
        </w:rPr>
        <w:t>Traditional Mass</w:t>
      </w:r>
      <w:r w:rsidRPr="00E42967">
        <w:rPr>
          <w:noProof/>
        </w:rPr>
        <w:t xml:space="preserve"> </w:t>
      </w:r>
    </w:p>
    <w:p w14:paraId="2B4666B1" w14:textId="77777777" w:rsidR="00A372C9" w:rsidRDefault="00A372C9" w:rsidP="00A372C9">
      <w:pPr>
        <w:spacing w:after="0"/>
        <w:jc w:val="center"/>
        <w:rPr>
          <w:b/>
          <w:bCs/>
          <w:color w:val="7030A0"/>
        </w:rPr>
      </w:pPr>
      <w:r w:rsidRPr="00BE6979">
        <w:rPr>
          <w:b/>
          <w:bCs/>
          <w:color w:val="7030A0"/>
        </w:rPr>
        <w:t xml:space="preserve">The </w:t>
      </w:r>
      <w:r>
        <w:rPr>
          <w:b/>
          <w:bCs/>
          <w:color w:val="7030A0"/>
        </w:rPr>
        <w:t>Second</w:t>
      </w:r>
      <w:r w:rsidRPr="00BE6979">
        <w:rPr>
          <w:b/>
          <w:bCs/>
          <w:color w:val="7030A0"/>
        </w:rPr>
        <w:t xml:space="preserve"> Sunday of Advent -Year A</w:t>
      </w:r>
    </w:p>
    <w:p w14:paraId="46DE4BE6" w14:textId="77777777" w:rsidR="00A372C9" w:rsidRDefault="00A372C9" w:rsidP="00A372C9">
      <w:pPr>
        <w:spacing w:after="0"/>
        <w:jc w:val="center"/>
        <w:rPr>
          <w:i/>
          <w:iCs/>
        </w:rPr>
      </w:pPr>
      <w:r>
        <w:rPr>
          <w:i/>
          <w:iCs/>
        </w:rPr>
        <w:t>r</w:t>
      </w:r>
      <w:r w:rsidRPr="007A37A4">
        <w:rPr>
          <w:i/>
          <w:iCs/>
        </w:rPr>
        <w:t>eadings on pg</w:t>
      </w:r>
      <w:r>
        <w:rPr>
          <w:i/>
          <w:iCs/>
        </w:rPr>
        <w:t>.</w:t>
      </w:r>
      <w:r w:rsidRPr="007A37A4">
        <w:rPr>
          <w:i/>
          <w:iCs/>
        </w:rPr>
        <w:t xml:space="preserve"> 8</w:t>
      </w:r>
      <w:r>
        <w:rPr>
          <w:i/>
          <w:iCs/>
        </w:rPr>
        <w:t>61</w:t>
      </w:r>
      <w:r w:rsidRPr="007A37A4">
        <w:rPr>
          <w:i/>
          <w:iCs/>
        </w:rPr>
        <w:t xml:space="preserve"> of JS assembly version</w:t>
      </w:r>
    </w:p>
    <w:p w14:paraId="591287DA" w14:textId="77777777" w:rsidR="00A372C9" w:rsidRPr="007A37A4" w:rsidRDefault="00A372C9" w:rsidP="00A372C9">
      <w:pPr>
        <w:spacing w:after="0"/>
        <w:jc w:val="center"/>
        <w:rPr>
          <w:i/>
          <w:iCs/>
        </w:rPr>
      </w:pPr>
    </w:p>
    <w:p w14:paraId="36F2931B" w14:textId="77777777" w:rsidR="00A372C9" w:rsidRDefault="00A372C9" w:rsidP="00A372C9">
      <w:pPr>
        <w:spacing w:after="0" w:line="360" w:lineRule="auto"/>
        <w:rPr>
          <w:color w:val="7030A0"/>
          <w:sz w:val="20"/>
          <w:szCs w:val="20"/>
        </w:rPr>
      </w:pPr>
      <w:r w:rsidRPr="00B902A3">
        <w:rPr>
          <w:color w:val="7030A0"/>
        </w:rPr>
        <w:t>Lighting of the Advent Wreath –</w:t>
      </w:r>
      <w:r w:rsidRPr="007A37A4">
        <w:rPr>
          <w:color w:val="7030A0"/>
          <w:u w:val="single"/>
        </w:rPr>
        <w:t xml:space="preserve"> </w:t>
      </w:r>
      <w:r w:rsidRPr="004A1242">
        <w:rPr>
          <w:color w:val="7030A0"/>
          <w:sz w:val="20"/>
          <w:szCs w:val="20"/>
        </w:rPr>
        <w:t>Instrumental</w:t>
      </w:r>
      <w:r w:rsidRPr="004A1242">
        <w:rPr>
          <w:i/>
          <w:iCs/>
          <w:color w:val="7030A0"/>
          <w:sz w:val="20"/>
          <w:szCs w:val="20"/>
          <w:u w:val="single"/>
        </w:rPr>
        <w:t xml:space="preserve"> </w:t>
      </w:r>
      <w:r w:rsidRPr="004A1242">
        <w:rPr>
          <w:color w:val="7030A0"/>
          <w:sz w:val="20"/>
          <w:szCs w:val="20"/>
        </w:rPr>
        <w:t xml:space="preserve">right after the commentators’ prayers </w:t>
      </w:r>
      <w:r>
        <w:rPr>
          <w:color w:val="7030A0"/>
          <w:sz w:val="20"/>
          <w:szCs w:val="20"/>
        </w:rPr>
        <w:t>-</w:t>
      </w:r>
      <w:r w:rsidRPr="004A1242">
        <w:rPr>
          <w:color w:val="7030A0"/>
          <w:sz w:val="20"/>
          <w:szCs w:val="20"/>
        </w:rPr>
        <w:t>5 minutes before mass</w:t>
      </w:r>
    </w:p>
    <w:p w14:paraId="130255A4" w14:textId="77777777" w:rsidR="00A372C9" w:rsidRPr="004A1242" w:rsidRDefault="00A372C9" w:rsidP="00A372C9">
      <w:pPr>
        <w:spacing w:after="0" w:line="360" w:lineRule="auto"/>
        <w:rPr>
          <w:color w:val="7030A0"/>
        </w:rPr>
      </w:pPr>
    </w:p>
    <w:p w14:paraId="5B9C3E75" w14:textId="77777777" w:rsidR="00A372C9" w:rsidRPr="00BE6979" w:rsidRDefault="00A372C9" w:rsidP="00A372C9">
      <w:r w:rsidRPr="00BE6979">
        <w:t xml:space="preserve">Gathering – </w:t>
      </w:r>
      <w:r>
        <w:t>Ready the Way</w:t>
      </w:r>
      <w:r w:rsidRPr="00BE6979">
        <w:t xml:space="preserve"> JS </w:t>
      </w:r>
      <w:r>
        <w:t>288</w:t>
      </w:r>
    </w:p>
    <w:p w14:paraId="1414EC18" w14:textId="77777777" w:rsidR="00A372C9" w:rsidRPr="00BE6979" w:rsidRDefault="00A372C9" w:rsidP="00A372C9">
      <w:r>
        <w:t>(no gloria)</w:t>
      </w:r>
    </w:p>
    <w:p w14:paraId="01B2032E" w14:textId="77777777" w:rsidR="00A372C9" w:rsidRPr="00BE6979" w:rsidRDefault="00A372C9" w:rsidP="00A372C9">
      <w:r w:rsidRPr="00BE6979">
        <w:t xml:space="preserve">Responsorial Psalm: </w:t>
      </w:r>
      <w:r>
        <w:t>72 Justice shall flourish in his time, and fullness of peace forever</w:t>
      </w:r>
    </w:p>
    <w:p w14:paraId="2530A081" w14:textId="77777777" w:rsidR="00A372C9" w:rsidRPr="00BE6979" w:rsidRDefault="00A372C9" w:rsidP="00A372C9">
      <w:pPr>
        <w:rPr>
          <w:i/>
          <w:iCs/>
        </w:rPr>
      </w:pPr>
      <w:r w:rsidRPr="00BE6979">
        <w:t>Gospel Acclamation:</w:t>
      </w:r>
      <w:r w:rsidRPr="00BE6979">
        <w:rPr>
          <w:i/>
          <w:iCs/>
        </w:rPr>
        <w:t xml:space="preserve"> </w:t>
      </w:r>
      <w:r w:rsidRPr="00581924">
        <w:rPr>
          <w:sz w:val="18"/>
          <w:szCs w:val="18"/>
        </w:rPr>
        <w:t>Prepare the Way of the Lord, make straight his paths: all flesh shall see the salvation of God</w:t>
      </w:r>
    </w:p>
    <w:p w14:paraId="558A2F75" w14:textId="77777777" w:rsidR="00A372C9" w:rsidRPr="00BE6979" w:rsidRDefault="00A372C9" w:rsidP="00A372C9">
      <w:r w:rsidRPr="00BE6979">
        <w:t>Offertory –Instrumental</w:t>
      </w:r>
    </w:p>
    <w:p w14:paraId="314B8DFF" w14:textId="77777777" w:rsidR="00A372C9" w:rsidRPr="00BE6979" w:rsidRDefault="00A372C9" w:rsidP="00A372C9">
      <w:r w:rsidRPr="00BE6979">
        <w:t xml:space="preserve">Holy </w:t>
      </w:r>
      <w:proofErr w:type="spellStart"/>
      <w:r w:rsidRPr="00BE6979">
        <w:t>Holy</w:t>
      </w:r>
      <w:proofErr w:type="spellEnd"/>
      <w:r w:rsidRPr="00BE6979">
        <w:t xml:space="preserve"> – </w:t>
      </w:r>
      <w:r w:rsidRPr="00E42967">
        <w:rPr>
          <w:highlight w:val="yellow"/>
        </w:rPr>
        <w:t>Mass of Christ the Savior</w:t>
      </w:r>
      <w:r>
        <w:t xml:space="preserve"> JS 189</w:t>
      </w:r>
    </w:p>
    <w:p w14:paraId="3A933818" w14:textId="77777777" w:rsidR="00A372C9" w:rsidRPr="00BE6979" w:rsidRDefault="00A372C9" w:rsidP="00A372C9">
      <w:r w:rsidRPr="00BE6979">
        <w:t xml:space="preserve">Memorial Acclamation – We proclaim your death O Lord, </w:t>
      </w:r>
      <w:r w:rsidRPr="00E42967">
        <w:rPr>
          <w:highlight w:val="yellow"/>
        </w:rPr>
        <w:t>Mass of Christ the Savior</w:t>
      </w:r>
      <w:r>
        <w:t xml:space="preserve"> JS 190</w:t>
      </w:r>
    </w:p>
    <w:p w14:paraId="3CDBBCFF" w14:textId="77777777" w:rsidR="00A372C9" w:rsidRPr="00BE6979" w:rsidRDefault="00A372C9" w:rsidP="00A372C9">
      <w:r w:rsidRPr="00BE6979">
        <w:t xml:space="preserve">Great Amen – </w:t>
      </w:r>
      <w:r w:rsidRPr="00E42967">
        <w:rPr>
          <w:highlight w:val="yellow"/>
        </w:rPr>
        <w:t>Mass of Christ the Savior</w:t>
      </w:r>
      <w:r>
        <w:t xml:space="preserve"> JS 193</w:t>
      </w:r>
    </w:p>
    <w:p w14:paraId="54EE5907" w14:textId="77777777" w:rsidR="00A372C9" w:rsidRPr="00BE6979" w:rsidRDefault="00A372C9" w:rsidP="00A372C9">
      <w:r w:rsidRPr="00BE6979">
        <w:t xml:space="preserve">Lamb of God – </w:t>
      </w:r>
      <w:r w:rsidRPr="00E42967">
        <w:rPr>
          <w:highlight w:val="yellow"/>
        </w:rPr>
        <w:t>Mass of Christ the Savior</w:t>
      </w:r>
      <w:r>
        <w:t xml:space="preserve"> JS 194</w:t>
      </w:r>
    </w:p>
    <w:p w14:paraId="56DA4BF1" w14:textId="77777777" w:rsidR="00A372C9" w:rsidRPr="00BE6979" w:rsidRDefault="00A372C9" w:rsidP="00A372C9">
      <w:r w:rsidRPr="00BE6979">
        <w:t xml:space="preserve">Communion – </w:t>
      </w:r>
      <w:r>
        <w:t>The Advent of our King</w:t>
      </w:r>
      <w:r w:rsidRPr="00BE6979">
        <w:t xml:space="preserve"> JS </w:t>
      </w:r>
      <w:r>
        <w:t>287</w:t>
      </w:r>
    </w:p>
    <w:p w14:paraId="0FA033B2" w14:textId="77777777" w:rsidR="00A372C9" w:rsidRPr="00BE6979" w:rsidRDefault="00A372C9" w:rsidP="00A372C9">
      <w:r w:rsidRPr="00BE6979">
        <w:t>Second Collection -no</w:t>
      </w:r>
    </w:p>
    <w:p w14:paraId="0FEBF0A9" w14:textId="77777777" w:rsidR="00A372C9" w:rsidRPr="00BE6979" w:rsidRDefault="00A372C9" w:rsidP="00A372C9">
      <w:r w:rsidRPr="00BE6979">
        <w:t xml:space="preserve">Sending Forth – </w:t>
      </w:r>
      <w:r>
        <w:t>Every Valley</w:t>
      </w:r>
      <w:r w:rsidRPr="00BE6979">
        <w:t xml:space="preserve"> JS 2</w:t>
      </w:r>
      <w:r>
        <w:t>89</w:t>
      </w:r>
    </w:p>
    <w:p w14:paraId="697C3153" w14:textId="77777777" w:rsidR="00A372C9" w:rsidRDefault="00A372C9" w:rsidP="00A372C9">
      <w:pPr>
        <w:rPr>
          <w:sz w:val="22"/>
          <w:szCs w:val="22"/>
        </w:rPr>
      </w:pPr>
    </w:p>
    <w:p w14:paraId="5C7D2441" w14:textId="77777777" w:rsidR="00A372C9" w:rsidRDefault="00A372C9" w:rsidP="00A372C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Saturday:</w:t>
      </w:r>
    </w:p>
    <w:p w14:paraId="47E4A90E" w14:textId="77777777" w:rsidR="00A372C9" w:rsidRDefault="00A372C9" w:rsidP="00A372C9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5:00 – Ara Park, </w:t>
      </w:r>
      <w:bookmarkStart w:id="0" w:name="_Hlk214269106"/>
      <w:r>
        <w:rPr>
          <w:i/>
          <w:iCs/>
          <w:sz w:val="22"/>
          <w:szCs w:val="22"/>
        </w:rPr>
        <w:t>Susan Ramsower</w:t>
      </w:r>
      <w:bookmarkEnd w:id="0"/>
      <w:r>
        <w:rPr>
          <w:i/>
          <w:iCs/>
          <w:sz w:val="22"/>
          <w:szCs w:val="22"/>
        </w:rPr>
        <w:t xml:space="preserve">, Andrew Meza (Fr </w:t>
      </w:r>
      <w:bookmarkStart w:id="1" w:name="_Hlk214870578"/>
      <w:r>
        <w:rPr>
          <w:i/>
          <w:iCs/>
          <w:sz w:val="22"/>
          <w:szCs w:val="22"/>
        </w:rPr>
        <w:t>John</w:t>
      </w:r>
      <w:bookmarkEnd w:id="1"/>
      <w:r>
        <w:rPr>
          <w:i/>
          <w:iCs/>
          <w:sz w:val="22"/>
          <w:szCs w:val="22"/>
        </w:rPr>
        <w:t>)</w:t>
      </w:r>
    </w:p>
    <w:p w14:paraId="2A3656F4" w14:textId="77777777" w:rsidR="00A372C9" w:rsidRDefault="00A372C9" w:rsidP="00A372C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Sunday:</w:t>
      </w:r>
    </w:p>
    <w:p w14:paraId="01B29274" w14:textId="77777777" w:rsidR="00A372C9" w:rsidRDefault="00A372C9" w:rsidP="00A372C9">
      <w:pPr>
        <w:spacing w:after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7:30 – Audrey Morrey, Shelly Kolar, Andrew Meza (Fr Alberto)</w:t>
      </w:r>
    </w:p>
    <w:p w14:paraId="3AA92E61" w14:textId="77777777" w:rsidR="00A372C9" w:rsidRDefault="00A372C9" w:rsidP="00A372C9">
      <w:pPr>
        <w:spacing w:after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9:30 – Chris Tobar, Shelly Kolar, Andrew Small (Fr Alberto)</w:t>
      </w:r>
    </w:p>
    <w:p w14:paraId="07650899" w14:textId="77777777" w:rsidR="00A372C9" w:rsidRDefault="00A372C9" w:rsidP="00A372C9">
      <w:pPr>
        <w:spacing w:after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11:30 – </w:t>
      </w:r>
      <w:bookmarkStart w:id="2" w:name="_Hlk214269166"/>
      <w:r>
        <w:rPr>
          <w:i/>
          <w:iCs/>
          <w:sz w:val="22"/>
          <w:szCs w:val="22"/>
        </w:rPr>
        <w:t>Chris Tobar</w:t>
      </w:r>
      <w:bookmarkEnd w:id="2"/>
      <w:r>
        <w:rPr>
          <w:i/>
          <w:iCs/>
          <w:sz w:val="22"/>
          <w:szCs w:val="22"/>
        </w:rPr>
        <w:t xml:space="preserve">, </w:t>
      </w:r>
      <w:bookmarkStart w:id="3" w:name="_Hlk214269651"/>
      <w:r>
        <w:rPr>
          <w:i/>
          <w:iCs/>
          <w:sz w:val="22"/>
          <w:szCs w:val="22"/>
        </w:rPr>
        <w:t>Mary Koonce</w:t>
      </w:r>
      <w:bookmarkEnd w:id="3"/>
      <w:r>
        <w:rPr>
          <w:i/>
          <w:iCs/>
          <w:sz w:val="22"/>
          <w:szCs w:val="22"/>
        </w:rPr>
        <w:t xml:space="preserve">, Andrew Small (Fr </w:t>
      </w:r>
      <w:bookmarkStart w:id="4" w:name="_Hlk215480331"/>
      <w:r>
        <w:rPr>
          <w:i/>
          <w:iCs/>
          <w:sz w:val="22"/>
          <w:szCs w:val="22"/>
        </w:rPr>
        <w:t>John</w:t>
      </w:r>
      <w:bookmarkEnd w:id="4"/>
      <w:r>
        <w:rPr>
          <w:i/>
          <w:iCs/>
          <w:sz w:val="22"/>
          <w:szCs w:val="22"/>
        </w:rPr>
        <w:t>)</w:t>
      </w:r>
    </w:p>
    <w:p w14:paraId="4A079964" w14:textId="77777777" w:rsidR="00A372C9" w:rsidRDefault="00A372C9" w:rsidP="00A372C9">
      <w:pPr>
        <w:spacing w:after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1:30 – Melissa Durham, Lis Munoz (Fr Alberto)</w:t>
      </w:r>
    </w:p>
    <w:p w14:paraId="209479EE" w14:textId="77777777" w:rsidR="00A372C9" w:rsidRDefault="00A372C9" w:rsidP="00A372C9">
      <w:pPr>
        <w:spacing w:after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5:00 – Melissa Durham, Susan Ramsower (Fr John)</w:t>
      </w:r>
    </w:p>
    <w:p w14:paraId="7B1668D0" w14:textId="77777777" w:rsidR="00A372C9" w:rsidRDefault="00A372C9" w:rsidP="00A372C9">
      <w:pPr>
        <w:spacing w:after="0"/>
        <w:rPr>
          <w:i/>
          <w:iCs/>
          <w:sz w:val="22"/>
          <w:szCs w:val="22"/>
        </w:rPr>
      </w:pPr>
    </w:p>
    <w:p w14:paraId="25BFED19" w14:textId="77777777" w:rsidR="00A372C9" w:rsidRDefault="00A372C9" w:rsidP="00A372C9">
      <w:pPr>
        <w:spacing w:after="0"/>
        <w:jc w:val="center"/>
        <w:rPr>
          <w:b/>
          <w:bCs/>
        </w:rPr>
      </w:pPr>
    </w:p>
    <w:p w14:paraId="4EF7A389" w14:textId="77777777" w:rsidR="00A372C9" w:rsidRDefault="00A372C9" w:rsidP="00A372C9">
      <w:pPr>
        <w:spacing w:after="0"/>
        <w:jc w:val="center"/>
        <w:rPr>
          <w:b/>
          <w:bCs/>
        </w:rPr>
      </w:pPr>
    </w:p>
    <w:p w14:paraId="0D49953D" w14:textId="77777777" w:rsidR="00A372C9" w:rsidRDefault="00A372C9" w:rsidP="00A372C9">
      <w:pPr>
        <w:spacing w:after="0"/>
        <w:jc w:val="center"/>
        <w:rPr>
          <w:b/>
          <w:bCs/>
        </w:rPr>
      </w:pPr>
    </w:p>
    <w:p w14:paraId="5AEF1029" w14:textId="77777777" w:rsidR="00A372C9" w:rsidRPr="004A1242" w:rsidRDefault="00A372C9" w:rsidP="00A372C9">
      <w:pPr>
        <w:spacing w:after="0"/>
        <w:jc w:val="center"/>
        <w:rPr>
          <w:rFonts w:ascii="Ink Free" w:hAnsi="Ink Free"/>
          <w:b/>
          <w:bCs/>
        </w:rPr>
      </w:pPr>
      <w:r w:rsidRPr="004A1242">
        <w:rPr>
          <w:rFonts w:ascii="Ink Free" w:hAnsi="Ink Free"/>
          <w:b/>
          <w:bCs/>
        </w:rPr>
        <w:lastRenderedPageBreak/>
        <w:t>December 7</w:t>
      </w:r>
      <w:r w:rsidRPr="004A1242">
        <w:rPr>
          <w:rFonts w:ascii="Ink Free" w:hAnsi="Ink Free"/>
          <w:b/>
          <w:bCs/>
          <w:vertAlign w:val="superscript"/>
        </w:rPr>
        <w:t>th</w:t>
      </w:r>
      <w:r w:rsidRPr="004A1242">
        <w:rPr>
          <w:rFonts w:ascii="Ink Free" w:hAnsi="Ink Free"/>
          <w:b/>
          <w:bCs/>
        </w:rPr>
        <w:t xml:space="preserve">, 2025 </w:t>
      </w:r>
      <w:r w:rsidRPr="004A1242">
        <w:rPr>
          <w:rFonts w:ascii="Ink Free" w:hAnsi="Ink Free"/>
          <w:b/>
          <w:bCs/>
          <w:highlight w:val="yellow"/>
        </w:rPr>
        <w:t>Family Mass</w:t>
      </w:r>
      <w:r w:rsidRPr="004A1242">
        <w:rPr>
          <w:rFonts w:ascii="Ink Free" w:hAnsi="Ink Free"/>
          <w:noProof/>
        </w:rPr>
        <w:t xml:space="preserve"> </w:t>
      </w:r>
    </w:p>
    <w:p w14:paraId="204BEE48" w14:textId="77777777" w:rsidR="00A372C9" w:rsidRPr="004A1242" w:rsidRDefault="00A372C9" w:rsidP="00A372C9">
      <w:pPr>
        <w:spacing w:after="0"/>
        <w:jc w:val="center"/>
        <w:rPr>
          <w:rFonts w:ascii="Ink Free" w:hAnsi="Ink Free"/>
          <w:b/>
          <w:bCs/>
          <w:color w:val="7030A0"/>
        </w:rPr>
      </w:pPr>
      <w:r w:rsidRPr="004A1242">
        <w:rPr>
          <w:rFonts w:ascii="Ink Free" w:hAnsi="Ink Free"/>
          <w:b/>
          <w:bCs/>
          <w:color w:val="7030A0"/>
        </w:rPr>
        <w:t>The Second Sunday of Advent -Year A</w:t>
      </w:r>
    </w:p>
    <w:p w14:paraId="1C00FD86" w14:textId="77777777" w:rsidR="00A372C9" w:rsidRPr="004A1242" w:rsidRDefault="00A372C9" w:rsidP="00A372C9">
      <w:pPr>
        <w:spacing w:after="0"/>
        <w:jc w:val="center"/>
        <w:rPr>
          <w:rFonts w:ascii="Ink Free" w:hAnsi="Ink Free"/>
          <w:i/>
          <w:iCs/>
        </w:rPr>
      </w:pPr>
      <w:r w:rsidRPr="004A1242">
        <w:rPr>
          <w:rFonts w:ascii="Ink Free" w:hAnsi="Ink Free"/>
          <w:i/>
          <w:iCs/>
        </w:rPr>
        <w:t>readings on pg. 861 of JS assembly version</w:t>
      </w:r>
    </w:p>
    <w:p w14:paraId="6D0ACE73" w14:textId="77777777" w:rsidR="00A372C9" w:rsidRPr="004A1242" w:rsidRDefault="00A372C9" w:rsidP="00A372C9">
      <w:pPr>
        <w:spacing w:after="0"/>
        <w:jc w:val="center"/>
        <w:rPr>
          <w:rFonts w:ascii="Ink Free" w:hAnsi="Ink Free"/>
          <w:i/>
          <w:iCs/>
        </w:rPr>
      </w:pPr>
    </w:p>
    <w:p w14:paraId="529F0AA3" w14:textId="77777777" w:rsidR="00A372C9" w:rsidRPr="004A1242" w:rsidRDefault="00A372C9" w:rsidP="00A372C9">
      <w:pPr>
        <w:spacing w:after="0" w:line="360" w:lineRule="auto"/>
        <w:rPr>
          <w:rFonts w:ascii="Ink Free" w:hAnsi="Ink Free"/>
          <w:color w:val="7030A0"/>
          <w:sz w:val="20"/>
          <w:szCs w:val="20"/>
        </w:rPr>
      </w:pPr>
      <w:r w:rsidRPr="004A1242">
        <w:rPr>
          <w:rFonts w:ascii="Ink Free" w:hAnsi="Ink Free"/>
          <w:color w:val="7030A0"/>
        </w:rPr>
        <w:t>Lighting of the Advent Wreath –</w:t>
      </w:r>
      <w:r w:rsidRPr="004A1242">
        <w:rPr>
          <w:rFonts w:ascii="Ink Free" w:hAnsi="Ink Free"/>
          <w:color w:val="7030A0"/>
          <w:u w:val="single"/>
        </w:rPr>
        <w:t xml:space="preserve"> </w:t>
      </w:r>
      <w:r w:rsidRPr="004A1242">
        <w:rPr>
          <w:rFonts w:ascii="Ink Free" w:hAnsi="Ink Free"/>
          <w:color w:val="7030A0"/>
          <w:sz w:val="16"/>
          <w:szCs w:val="16"/>
        </w:rPr>
        <w:t>Instrumental</w:t>
      </w:r>
      <w:r w:rsidRPr="004A1242">
        <w:rPr>
          <w:rFonts w:ascii="Ink Free" w:hAnsi="Ink Free"/>
          <w:i/>
          <w:iCs/>
          <w:color w:val="7030A0"/>
          <w:sz w:val="16"/>
          <w:szCs w:val="16"/>
          <w:u w:val="single"/>
        </w:rPr>
        <w:t xml:space="preserve"> </w:t>
      </w:r>
      <w:r w:rsidRPr="004A1242">
        <w:rPr>
          <w:rFonts w:ascii="Ink Free" w:hAnsi="Ink Free"/>
          <w:color w:val="7030A0"/>
          <w:sz w:val="16"/>
          <w:szCs w:val="16"/>
        </w:rPr>
        <w:t>right after the commentators’ prayers -5 minutes before mass</w:t>
      </w:r>
    </w:p>
    <w:p w14:paraId="3A67E89B" w14:textId="77777777" w:rsidR="00A372C9" w:rsidRPr="004A1242" w:rsidRDefault="00A372C9" w:rsidP="00A372C9">
      <w:pPr>
        <w:spacing w:after="0" w:line="360" w:lineRule="auto"/>
        <w:rPr>
          <w:rFonts w:ascii="Ink Free" w:hAnsi="Ink Free"/>
          <w:color w:val="7030A0"/>
        </w:rPr>
      </w:pPr>
    </w:p>
    <w:p w14:paraId="3F535089" w14:textId="77777777" w:rsidR="00A372C9" w:rsidRPr="004A1242" w:rsidRDefault="00A372C9" w:rsidP="00A372C9">
      <w:pPr>
        <w:rPr>
          <w:rFonts w:ascii="Ink Free" w:hAnsi="Ink Free"/>
        </w:rPr>
      </w:pPr>
      <w:r w:rsidRPr="004A1242">
        <w:rPr>
          <w:rFonts w:ascii="Ink Free" w:hAnsi="Ink Free"/>
        </w:rPr>
        <w:t>Gathering – Ready the Way JS 288</w:t>
      </w:r>
    </w:p>
    <w:p w14:paraId="7A456385" w14:textId="77777777" w:rsidR="00A372C9" w:rsidRPr="004A1242" w:rsidRDefault="00A372C9" w:rsidP="00A372C9">
      <w:pPr>
        <w:rPr>
          <w:rFonts w:ascii="Ink Free" w:hAnsi="Ink Free"/>
        </w:rPr>
      </w:pPr>
      <w:r w:rsidRPr="004A1242">
        <w:rPr>
          <w:rFonts w:ascii="Ink Free" w:hAnsi="Ink Free"/>
        </w:rPr>
        <w:t>(no gloria)</w:t>
      </w:r>
    </w:p>
    <w:p w14:paraId="5307D7A8" w14:textId="77777777" w:rsidR="00A372C9" w:rsidRPr="004A1242" w:rsidRDefault="00A372C9" w:rsidP="00A372C9">
      <w:pPr>
        <w:rPr>
          <w:rFonts w:ascii="Ink Free" w:hAnsi="Ink Free"/>
        </w:rPr>
      </w:pPr>
      <w:r w:rsidRPr="004A1242">
        <w:rPr>
          <w:rFonts w:ascii="Ink Free" w:hAnsi="Ink Free"/>
        </w:rPr>
        <w:t>Responsorial Psalm: 72 Justice shall flourish in his time, and fullness of peace forever</w:t>
      </w:r>
    </w:p>
    <w:p w14:paraId="6EE92910" w14:textId="77777777" w:rsidR="00A372C9" w:rsidRPr="004A1242" w:rsidRDefault="00A372C9" w:rsidP="00A372C9">
      <w:pPr>
        <w:rPr>
          <w:rFonts w:ascii="Ink Free" w:hAnsi="Ink Free"/>
          <w:i/>
          <w:iCs/>
        </w:rPr>
      </w:pPr>
      <w:r w:rsidRPr="004A1242">
        <w:rPr>
          <w:rFonts w:ascii="Ink Free" w:hAnsi="Ink Free"/>
        </w:rPr>
        <w:t>Gospel Acclamation:</w:t>
      </w:r>
      <w:r w:rsidRPr="004A1242">
        <w:rPr>
          <w:rFonts w:ascii="Ink Free" w:hAnsi="Ink Free"/>
          <w:i/>
          <w:iCs/>
        </w:rPr>
        <w:t xml:space="preserve"> </w:t>
      </w:r>
      <w:r w:rsidRPr="004A1242">
        <w:rPr>
          <w:rFonts w:ascii="Ink Free" w:hAnsi="Ink Free"/>
          <w:sz w:val="18"/>
          <w:szCs w:val="18"/>
        </w:rPr>
        <w:t>Prepare the Way of the Lord, make straight his paths: all flesh shall see the salvation of God</w:t>
      </w:r>
    </w:p>
    <w:p w14:paraId="01D92D46" w14:textId="77777777" w:rsidR="00A372C9" w:rsidRPr="004A1242" w:rsidRDefault="00A372C9" w:rsidP="00A372C9">
      <w:pPr>
        <w:rPr>
          <w:rFonts w:ascii="Ink Free" w:hAnsi="Ink Free"/>
        </w:rPr>
      </w:pPr>
      <w:r w:rsidRPr="004A1242">
        <w:rPr>
          <w:rFonts w:ascii="Ink Free" w:hAnsi="Ink Free"/>
        </w:rPr>
        <w:t>Offertory –</w:t>
      </w:r>
      <w:r>
        <w:rPr>
          <w:rFonts w:ascii="Ink Free" w:hAnsi="Ink Free"/>
        </w:rPr>
        <w:t>Patience, People JS 277</w:t>
      </w:r>
    </w:p>
    <w:p w14:paraId="03AA7D9F" w14:textId="77777777" w:rsidR="00A372C9" w:rsidRPr="004A1242" w:rsidRDefault="00A372C9" w:rsidP="00A372C9">
      <w:pPr>
        <w:rPr>
          <w:rFonts w:ascii="Ink Free" w:hAnsi="Ink Free"/>
        </w:rPr>
      </w:pPr>
      <w:r w:rsidRPr="004A1242">
        <w:rPr>
          <w:rFonts w:ascii="Ink Free" w:hAnsi="Ink Free"/>
        </w:rPr>
        <w:t xml:space="preserve">Holy </w:t>
      </w:r>
      <w:proofErr w:type="spellStart"/>
      <w:r w:rsidRPr="004A1242">
        <w:rPr>
          <w:rFonts w:ascii="Ink Free" w:hAnsi="Ink Free"/>
        </w:rPr>
        <w:t>Holy</w:t>
      </w:r>
      <w:proofErr w:type="spellEnd"/>
      <w:r w:rsidRPr="004A1242">
        <w:rPr>
          <w:rFonts w:ascii="Ink Free" w:hAnsi="Ink Free"/>
        </w:rPr>
        <w:t xml:space="preserve"> – </w:t>
      </w:r>
      <w:r w:rsidRPr="004A1242">
        <w:rPr>
          <w:rFonts w:ascii="Ink Free" w:hAnsi="Ink Free"/>
          <w:highlight w:val="yellow"/>
        </w:rPr>
        <w:t>Mass of Christ the Savior</w:t>
      </w:r>
      <w:r w:rsidRPr="004A1242">
        <w:rPr>
          <w:rFonts w:ascii="Ink Free" w:hAnsi="Ink Free"/>
        </w:rPr>
        <w:t xml:space="preserve"> JS 189</w:t>
      </w:r>
    </w:p>
    <w:p w14:paraId="3EA1F02A" w14:textId="77777777" w:rsidR="00A372C9" w:rsidRPr="004A1242" w:rsidRDefault="00A372C9" w:rsidP="00A372C9">
      <w:pPr>
        <w:rPr>
          <w:rFonts w:ascii="Ink Free" w:hAnsi="Ink Free"/>
        </w:rPr>
      </w:pPr>
      <w:r w:rsidRPr="004A1242">
        <w:rPr>
          <w:rFonts w:ascii="Ink Free" w:hAnsi="Ink Free"/>
        </w:rPr>
        <w:t xml:space="preserve">Memorial Acclamation – We proclaim your death O Lord, </w:t>
      </w:r>
      <w:r w:rsidRPr="004A1242">
        <w:rPr>
          <w:rFonts w:ascii="Ink Free" w:hAnsi="Ink Free"/>
          <w:highlight w:val="yellow"/>
        </w:rPr>
        <w:t>Mass of Christ the Savior</w:t>
      </w:r>
      <w:r w:rsidRPr="004A1242">
        <w:rPr>
          <w:rFonts w:ascii="Ink Free" w:hAnsi="Ink Free"/>
        </w:rPr>
        <w:t xml:space="preserve"> JS 190</w:t>
      </w:r>
    </w:p>
    <w:p w14:paraId="65875CF4" w14:textId="77777777" w:rsidR="00A372C9" w:rsidRPr="004A1242" w:rsidRDefault="00A372C9" w:rsidP="00A372C9">
      <w:pPr>
        <w:rPr>
          <w:rFonts w:ascii="Ink Free" w:hAnsi="Ink Free"/>
        </w:rPr>
      </w:pPr>
      <w:r w:rsidRPr="004A1242">
        <w:rPr>
          <w:rFonts w:ascii="Ink Free" w:hAnsi="Ink Free"/>
        </w:rPr>
        <w:t xml:space="preserve">Great Amen – </w:t>
      </w:r>
      <w:r w:rsidRPr="004A1242">
        <w:rPr>
          <w:rFonts w:ascii="Ink Free" w:hAnsi="Ink Free"/>
          <w:highlight w:val="yellow"/>
        </w:rPr>
        <w:t>Mass of Christ the Savior</w:t>
      </w:r>
      <w:r w:rsidRPr="004A1242">
        <w:rPr>
          <w:rFonts w:ascii="Ink Free" w:hAnsi="Ink Free"/>
        </w:rPr>
        <w:t xml:space="preserve"> JS 193</w:t>
      </w:r>
    </w:p>
    <w:p w14:paraId="1505E82A" w14:textId="77777777" w:rsidR="00A372C9" w:rsidRPr="004A1242" w:rsidRDefault="00A372C9" w:rsidP="00A372C9">
      <w:pPr>
        <w:rPr>
          <w:rFonts w:ascii="Ink Free" w:hAnsi="Ink Free"/>
        </w:rPr>
      </w:pPr>
      <w:r w:rsidRPr="004A1242">
        <w:rPr>
          <w:rFonts w:ascii="Ink Free" w:hAnsi="Ink Free"/>
        </w:rPr>
        <w:t xml:space="preserve">Lamb of God – </w:t>
      </w:r>
      <w:r w:rsidRPr="004A1242">
        <w:rPr>
          <w:rFonts w:ascii="Ink Free" w:hAnsi="Ink Free"/>
          <w:highlight w:val="yellow"/>
        </w:rPr>
        <w:t>Mass of Christ the Savior</w:t>
      </w:r>
      <w:r w:rsidRPr="004A1242">
        <w:rPr>
          <w:rFonts w:ascii="Ink Free" w:hAnsi="Ink Free"/>
        </w:rPr>
        <w:t xml:space="preserve"> JS 194</w:t>
      </w:r>
    </w:p>
    <w:p w14:paraId="1EA85FD6" w14:textId="77777777" w:rsidR="00A372C9" w:rsidRPr="004A1242" w:rsidRDefault="00A372C9" w:rsidP="00A372C9">
      <w:pPr>
        <w:rPr>
          <w:rFonts w:ascii="Ink Free" w:hAnsi="Ink Free"/>
        </w:rPr>
      </w:pPr>
      <w:r w:rsidRPr="004A1242">
        <w:rPr>
          <w:rFonts w:ascii="Ink Free" w:hAnsi="Ink Free"/>
        </w:rPr>
        <w:t xml:space="preserve">Communion – </w:t>
      </w:r>
      <w:r>
        <w:rPr>
          <w:rFonts w:ascii="Ink Free" w:hAnsi="Ink Free"/>
        </w:rPr>
        <w:t>Make us a Eucharistic People VAO 64</w:t>
      </w:r>
    </w:p>
    <w:p w14:paraId="3C7160A5" w14:textId="77777777" w:rsidR="00A372C9" w:rsidRPr="004A1242" w:rsidRDefault="00A372C9" w:rsidP="00A372C9">
      <w:pPr>
        <w:rPr>
          <w:rFonts w:ascii="Ink Free" w:hAnsi="Ink Free"/>
        </w:rPr>
      </w:pPr>
      <w:r w:rsidRPr="004A1242">
        <w:rPr>
          <w:rFonts w:ascii="Ink Free" w:hAnsi="Ink Free"/>
        </w:rPr>
        <w:t>Second Collection -no</w:t>
      </w:r>
    </w:p>
    <w:p w14:paraId="649573DA" w14:textId="77777777" w:rsidR="00A372C9" w:rsidRPr="004A1242" w:rsidRDefault="00A372C9" w:rsidP="00A372C9">
      <w:pPr>
        <w:rPr>
          <w:rFonts w:ascii="Ink Free" w:hAnsi="Ink Free"/>
        </w:rPr>
      </w:pPr>
      <w:r w:rsidRPr="004A1242">
        <w:rPr>
          <w:rFonts w:ascii="Ink Free" w:hAnsi="Ink Free"/>
        </w:rPr>
        <w:t>Sending Forth – Every Valley JS 289</w:t>
      </w:r>
    </w:p>
    <w:p w14:paraId="01114F73" w14:textId="77777777" w:rsidR="00A61170" w:rsidRDefault="00A61170"/>
    <w:sectPr w:rsidR="00A61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2C9"/>
    <w:rsid w:val="00063562"/>
    <w:rsid w:val="0073512F"/>
    <w:rsid w:val="008067EB"/>
    <w:rsid w:val="00A372C9"/>
    <w:rsid w:val="00A6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095FC"/>
  <w15:chartTrackingRefBased/>
  <w15:docId w15:val="{757529C3-7281-488F-8598-2B1F2386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2C9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372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2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2C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2C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2C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2C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2C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2C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2C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2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2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2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2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2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2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2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2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2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2C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2C9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2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2C9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2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2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2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2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mkolar.seascantor@gmail.com</dc:creator>
  <cp:keywords/>
  <dc:description/>
  <cp:lastModifiedBy>mkolar.seascantor@gmail.com</cp:lastModifiedBy>
  <cp:revision>1</cp:revision>
  <dcterms:created xsi:type="dcterms:W3CDTF">2025-12-01T18:48:00Z</dcterms:created>
  <dcterms:modified xsi:type="dcterms:W3CDTF">2025-12-01T18:48:00Z</dcterms:modified>
</cp:coreProperties>
</file>